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3B40" w:rsidRPr="009F3B40" w:rsidP="009F3B40" w14:paraId="6A30E9F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718DB1B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63E82175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УИД: </w:t>
      </w:r>
      <w:r w:rsidRPr="009F3B40">
        <w:rPr>
          <w:rFonts w:ascii="Times New Roman" w:hAnsi="Times New Roman" w:cs="Times New Roman"/>
          <w:sz w:val="24"/>
          <w:szCs w:val="24"/>
        </w:rPr>
        <w:t>86MS0035-01-2026-002752-03</w:t>
      </w:r>
    </w:p>
    <w:p w:rsidR="009F3B40" w:rsidRPr="009F3B40" w:rsidP="009F3B40" w14:paraId="5B586D21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дело № </w:t>
      </w:r>
      <w:r w:rsidRPr="009F3B40">
        <w:rPr>
          <w:rFonts w:ascii="Times New Roman" w:hAnsi="Times New Roman" w:cs="Times New Roman"/>
          <w:sz w:val="24"/>
          <w:szCs w:val="24"/>
        </w:rPr>
        <w:t>05-0552/1802/2026</w:t>
      </w:r>
    </w:p>
    <w:p w:rsidR="009F3B40" w:rsidRPr="009F3B40" w:rsidP="009F3B40" w14:paraId="6A5F6CD8" w14:textId="0D8AB59B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П О С Т А Н О В Л Е Н И Е</w:t>
      </w:r>
    </w:p>
    <w:p w:rsidR="009F3B40" w:rsidRPr="009F3B40" w:rsidP="009F3B40" w14:paraId="69DF7CD9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3DC57DA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sz w:val="24"/>
          <w:szCs w:val="24"/>
        </w:rPr>
        <w:t>14 июля 2026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года                </w:t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  <w:t xml:space="preserve">    </w:t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          г. Лангепас</w:t>
      </w:r>
    </w:p>
    <w:p w:rsidR="009F3B40" w:rsidRPr="009F3B40" w:rsidP="009F3B40" w14:paraId="5C71596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0380F04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Мировой судья судебного участка № 2 </w:t>
      </w:r>
      <w:r w:rsidRPr="009F3B40">
        <w:rPr>
          <w:rFonts w:ascii="Times New Roman" w:hAnsi="Times New Roman" w:cs="Times New Roman"/>
          <w:iCs/>
          <w:sz w:val="24"/>
          <w:szCs w:val="24"/>
        </w:rPr>
        <w:t>Лангепасского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судебного района ХМАО-Югры Д.Н. Крючкова, </w:t>
      </w:r>
    </w:p>
    <w:p w:rsidR="009F3B40" w:rsidRPr="009F3B40" w:rsidP="009F3B40" w14:paraId="048DF44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в присутствии лица привлекаемого к ответственности </w:t>
      </w:r>
      <w:r w:rsidRPr="009F3B40">
        <w:rPr>
          <w:rFonts w:ascii="Times New Roman" w:hAnsi="Times New Roman" w:cs="Times New Roman"/>
          <w:iCs/>
          <w:sz w:val="24"/>
          <w:szCs w:val="24"/>
        </w:rPr>
        <w:t>Ражина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А.Ф.,</w:t>
      </w:r>
    </w:p>
    <w:p w:rsidR="009F3B40" w:rsidRPr="009F3B40" w:rsidP="009F3B40" w14:paraId="54E0717A" w14:textId="75D69C4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рассмотрев в открытом судебном заседании дело об административном правонарушении в отношении </w:t>
      </w:r>
      <w:r w:rsidRPr="009F3B40">
        <w:rPr>
          <w:rFonts w:ascii="Times New Roman" w:hAnsi="Times New Roman" w:cs="Times New Roman"/>
          <w:sz w:val="24"/>
          <w:szCs w:val="24"/>
        </w:rPr>
        <w:t>Ражина</w:t>
      </w:r>
      <w:r w:rsidRPr="009F3B40">
        <w:rPr>
          <w:rFonts w:ascii="Times New Roman" w:hAnsi="Times New Roman" w:cs="Times New Roman"/>
          <w:sz w:val="24"/>
          <w:szCs w:val="24"/>
        </w:rPr>
        <w:t xml:space="preserve"> Анатолия Федоровича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C6771">
        <w:rPr>
          <w:rFonts w:ascii="Times New Roman" w:hAnsi="Times New Roman" w:cs="Times New Roman"/>
          <w:sz w:val="24"/>
          <w:szCs w:val="24"/>
        </w:rPr>
        <w:t>*</w:t>
      </w:r>
    </w:p>
    <w:p w:rsidR="009F3B40" w:rsidRPr="009F3B40" w:rsidP="009F3B40" w14:paraId="416E259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в совершении административного правонарушения, предусмотренного ч. 1 ст. 20.25 КоАП РФ,</w:t>
      </w:r>
    </w:p>
    <w:p w:rsidR="009F3B40" w:rsidRPr="009F3B40" w:rsidP="009F3B40" w14:paraId="39A41A1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установил:</w:t>
      </w:r>
    </w:p>
    <w:p w:rsidR="009F3B40" w:rsidRPr="009F3B40" w:rsidP="009F3B40" w14:paraId="678AE70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56CF1572" w14:textId="3267AC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Ражин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А.Ф. постановлением по делу об административном правонарушении от </w:t>
      </w:r>
      <w:r w:rsidRPr="009F3B40">
        <w:rPr>
          <w:rFonts w:ascii="Times New Roman" w:hAnsi="Times New Roman" w:cs="Times New Roman"/>
          <w:sz w:val="24"/>
          <w:szCs w:val="24"/>
        </w:rPr>
        <w:t>12.03.2026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№ </w:t>
      </w:r>
      <w:r w:rsidRPr="009F3B40">
        <w:rPr>
          <w:rFonts w:ascii="Times New Roman" w:hAnsi="Times New Roman" w:cs="Times New Roman"/>
          <w:sz w:val="24"/>
          <w:szCs w:val="24"/>
        </w:rPr>
        <w:t>86301589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привлечен к административной ответственности в виде административного штрафа в размере 510 руб. Постановление вступило в законную силу </w:t>
      </w:r>
      <w:r w:rsidRPr="009F3B40">
        <w:rPr>
          <w:rFonts w:ascii="Times New Roman" w:hAnsi="Times New Roman" w:cs="Times New Roman"/>
          <w:sz w:val="24"/>
          <w:szCs w:val="24"/>
        </w:rPr>
        <w:t>28.04.2026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. Будучи предупрежденным о последствиях неуплаты административного штрафа надлежащим образом, не уплатив штраф в установленный ч. 1 ст. 32.2 КоАП РФ 60-дневный срок, </w:t>
      </w:r>
      <w:r w:rsidRPr="009F3B40">
        <w:rPr>
          <w:rFonts w:ascii="Times New Roman" w:hAnsi="Times New Roman" w:cs="Times New Roman"/>
          <w:iCs/>
          <w:sz w:val="24"/>
          <w:szCs w:val="24"/>
        </w:rPr>
        <w:t>Ражин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А.Ф., зарегистрированный по адресу: ХМАО-Югра, г. Лангепас, ул. </w:t>
      </w:r>
      <w:r w:rsidR="009C6771">
        <w:rPr>
          <w:rFonts w:ascii="Times New Roman" w:hAnsi="Times New Roman" w:cs="Times New Roman"/>
          <w:sz w:val="24"/>
          <w:szCs w:val="24"/>
        </w:rPr>
        <w:t>*</w:t>
      </w:r>
      <w:r w:rsidRPr="009F3B40">
        <w:rPr>
          <w:rFonts w:ascii="Times New Roman" w:hAnsi="Times New Roman" w:cs="Times New Roman"/>
          <w:iCs/>
          <w:sz w:val="24"/>
          <w:szCs w:val="24"/>
        </w:rPr>
        <w:t>, 30.06.2026 00:01 совершил административное правонарушение, предусмотренное ч. 1 ст. 20.25 Кодекса РФ об административных правонарушениях.</w:t>
      </w:r>
    </w:p>
    <w:p w:rsidR="009F3B40" w:rsidRPr="009F3B40" w:rsidP="009F3B40" w14:paraId="61769EF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Ражин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А.Ф., участвуя в судебном заседании, признал вину в совершении административного правонарушения.</w:t>
      </w:r>
    </w:p>
    <w:p w:rsidR="009F3B40" w:rsidRPr="009F3B40" w:rsidP="009F3B40" w14:paraId="1EBC45F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Заслушав лицо, привлекаемое к ответственности, исследовав представленные доказательства установлено следующее. </w:t>
      </w:r>
    </w:p>
    <w:p w:rsidR="009F3B40" w:rsidRPr="009F3B40" w:rsidP="009F3B40" w14:paraId="37D3DF7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В соответствии со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9F3B40" w:rsidRPr="009F3B40" w:rsidP="009F3B40" w14:paraId="56313C9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За неуплату административного штрафа в установленный законом срок, предусмотрена административная ответственность по ч. 1 ст. 20.25 КоАП РФ.      </w:t>
      </w:r>
    </w:p>
    <w:p w:rsidR="009F3B40" w:rsidRPr="009F3B40" w:rsidP="009F3B40" w14:paraId="39EF1F1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Ражин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А.Ф. не оспаривает виновность в совершении указанного административного правонарушения.  Его </w:t>
      </w:r>
      <w:r w:rsidRPr="009F3B40">
        <w:rPr>
          <w:rFonts w:ascii="Times New Roman" w:hAnsi="Times New Roman" w:cs="Times New Roman"/>
          <w:iCs/>
          <w:sz w:val="24"/>
          <w:szCs w:val="24"/>
        </w:rPr>
        <w:t>вина  установлена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представленными в дело протоколом об административном правонарушении № </w:t>
      </w:r>
      <w:r w:rsidRPr="009F3B40">
        <w:rPr>
          <w:rFonts w:ascii="Times New Roman" w:hAnsi="Times New Roman" w:cs="Times New Roman"/>
          <w:sz w:val="24"/>
          <w:szCs w:val="24"/>
        </w:rPr>
        <w:t>863370881450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, постановлением по делу об административном правонарушении №86301589 от 12.03.2026, вступившим в законную силу 28.04.2026, сведениями из ведомственной информационной базы, согласно которым указанное постановление не исполнено в 60-тидневный срок, т.е. штраф не уплачен до 30.06.2026 00:01, а также иными письменными материалами дела.   </w:t>
      </w:r>
    </w:p>
    <w:p w:rsidR="009F3B40" w:rsidRPr="009F3B40" w:rsidP="009F3B40" w14:paraId="258876D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Решения об отсрочке срока уплаты или предоставления рассрочки, предусмотренные ст. 31.5 Кодекса Российской Федерации об административных правонарушениях, по делу не принимались. </w:t>
      </w:r>
    </w:p>
    <w:p w:rsidR="009F3B40" w:rsidRPr="009F3B40" w:rsidP="009F3B40" w14:paraId="7F440CD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В установленных обстоятельствах, прихожу к выводу, что </w:t>
      </w:r>
      <w:r w:rsidRPr="009F3B40">
        <w:rPr>
          <w:rFonts w:ascii="Times New Roman" w:hAnsi="Times New Roman" w:cs="Times New Roman"/>
          <w:iCs/>
          <w:sz w:val="24"/>
          <w:szCs w:val="24"/>
        </w:rPr>
        <w:t>Ражин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А.Ф. противоправно бездействовал, соответственно его действия правильно квалифицированы по ч. 1 ст. 20.25 Кодекса Российской Федерации об административных правонарушениях, т.е. как неуплата административного штрафа в срок, установленный ст. 32.2 КоАП РФ.  </w:t>
      </w:r>
    </w:p>
    <w:p w:rsidR="009F3B40" w:rsidRPr="009F3B40" w:rsidP="009F3B40" w14:paraId="70AE76A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Обстоятельством, смягчающим административную ответственность, учитывается признание вины в совершении правонарушения. Об иных смягчающих обстоятельствах не заявлено, сведения о них в материалах дела отсутствуют.   </w:t>
      </w:r>
    </w:p>
    <w:p w:rsidR="009F3B40" w:rsidRPr="009F3B40" w:rsidP="009F3B40" w14:paraId="700B45A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Обстоятельств, смягчающих административную ответственность, не установлено.  </w:t>
      </w:r>
    </w:p>
    <w:p w:rsidR="009F3B40" w:rsidRPr="009F3B40" w:rsidP="009F3B40" w14:paraId="7B7CE9A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B40">
        <w:rPr>
          <w:rFonts w:ascii="Times New Roman" w:hAnsi="Times New Roman" w:cs="Times New Roman"/>
          <w:sz w:val="24"/>
          <w:szCs w:val="24"/>
        </w:rPr>
        <w:t xml:space="preserve">При назначении наказания, учитывая характер совершенного правонарушения, обстоятельства дела, личность нарушителя, прихожу к выводу о назначении </w:t>
      </w:r>
      <w:r w:rsidRPr="009F3B40">
        <w:rPr>
          <w:rFonts w:ascii="Times New Roman" w:hAnsi="Times New Roman" w:cs="Times New Roman"/>
          <w:sz w:val="24"/>
          <w:szCs w:val="24"/>
        </w:rPr>
        <w:t>наказания  в</w:t>
      </w:r>
      <w:r w:rsidRPr="009F3B40">
        <w:rPr>
          <w:rFonts w:ascii="Times New Roman" w:hAnsi="Times New Roman" w:cs="Times New Roman"/>
          <w:sz w:val="24"/>
          <w:szCs w:val="24"/>
        </w:rPr>
        <w:t xml:space="preserve"> виде административного ареста. </w:t>
      </w:r>
    </w:p>
    <w:p w:rsidR="009F3B40" w:rsidRPr="009F3B40" w:rsidP="009F3B40" w14:paraId="021D2DA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B40">
        <w:rPr>
          <w:rFonts w:ascii="Times New Roman" w:hAnsi="Times New Roman" w:cs="Times New Roman"/>
          <w:sz w:val="24"/>
          <w:szCs w:val="24"/>
        </w:rPr>
        <w:t>Обстоятельств, предусмотренных ч.2 ст.3.9 Кодекса РФ об административных правонарушениях, препятствующих назначению наказания в виде административного ареста, не установлено.</w:t>
      </w:r>
    </w:p>
    <w:p w:rsidR="009F3B40" w:rsidRPr="009F3B40" w:rsidP="009F3B40" w14:paraId="346CFBC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На основании изложенного, руководствуясь ч. 1 ст. 29.10 КоАП РФ, </w:t>
      </w:r>
    </w:p>
    <w:p w:rsidR="009F3B40" w:rsidRPr="009F3B40" w:rsidP="009F3B40" w14:paraId="54036C7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2264EF0B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>постановил:</w:t>
      </w:r>
    </w:p>
    <w:p w:rsidR="009F3B40" w:rsidRPr="009F3B40" w:rsidP="009F3B40" w14:paraId="15333C5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699F543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признать </w:t>
      </w:r>
      <w:r w:rsidRPr="009F3B40">
        <w:rPr>
          <w:rFonts w:ascii="Times New Roman" w:hAnsi="Times New Roman" w:cs="Times New Roman"/>
          <w:iCs/>
          <w:sz w:val="24"/>
          <w:szCs w:val="24"/>
        </w:rPr>
        <w:t>Ражина</w:t>
      </w: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Анатолия Федоровича виновным в совершении правонарушения, предусмотренного ч. 1 ст. 20.25 Кодекса Российской Федерации об административных правонарушениях, назначить ему наказание в виде </w:t>
      </w:r>
      <w:r w:rsidRPr="009F3B40">
        <w:rPr>
          <w:rFonts w:ascii="Times New Roman" w:hAnsi="Times New Roman" w:cs="Times New Roman"/>
          <w:sz w:val="24"/>
          <w:szCs w:val="24"/>
        </w:rPr>
        <w:t>административного ареста сроком на 1 сутки.</w:t>
      </w:r>
    </w:p>
    <w:p w:rsidR="009F3B40" w:rsidRPr="009F3B40" w:rsidP="009F3B40" w14:paraId="206E7DB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B40">
        <w:rPr>
          <w:rFonts w:ascii="Times New Roman" w:hAnsi="Times New Roman" w:cs="Times New Roman"/>
          <w:sz w:val="24"/>
          <w:szCs w:val="24"/>
        </w:rPr>
        <w:t>Срок административного ареста исчислять с 11 часов 55 минут14 июля 2026 года.</w:t>
      </w:r>
    </w:p>
    <w:p w:rsidR="009F3B40" w:rsidRPr="009F3B40" w:rsidP="009F3B40" w14:paraId="49D90CF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B40">
        <w:rPr>
          <w:rFonts w:ascii="Times New Roman" w:hAnsi="Times New Roman" w:cs="Times New Roman"/>
          <w:sz w:val="24"/>
          <w:szCs w:val="24"/>
        </w:rPr>
        <w:t xml:space="preserve">Исполнение постановления в части фактического отбывания наказания  возложить на начальника ОМВД России по г. Лангепасу. </w:t>
      </w:r>
    </w:p>
    <w:p w:rsidR="009F3B40" w:rsidRPr="009F3B40" w:rsidP="009F3B40" w14:paraId="26D2A6B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B40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9F3B40">
        <w:rPr>
          <w:rFonts w:ascii="Times New Roman" w:hAnsi="Times New Roman" w:cs="Times New Roman"/>
          <w:sz w:val="24"/>
          <w:szCs w:val="24"/>
        </w:rPr>
        <w:t>Лангепасский</w:t>
      </w:r>
      <w:r w:rsidRPr="009F3B40">
        <w:rPr>
          <w:rFonts w:ascii="Times New Roman" w:hAnsi="Times New Roman" w:cs="Times New Roman"/>
          <w:sz w:val="24"/>
          <w:szCs w:val="24"/>
        </w:rPr>
        <w:t xml:space="preserve"> городской суд в течение десяти дней со дня получения копии постановления.  </w:t>
      </w:r>
    </w:p>
    <w:p w:rsidR="009F3B40" w:rsidRPr="009F3B40" w:rsidP="009F3B40" w14:paraId="7A52653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4600D0CF" w14:textId="0B34B05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3B40">
        <w:rPr>
          <w:rFonts w:ascii="Times New Roman" w:hAnsi="Times New Roman" w:cs="Times New Roman"/>
          <w:iCs/>
          <w:sz w:val="24"/>
          <w:szCs w:val="24"/>
        </w:rPr>
        <w:t xml:space="preserve">    Мировой судья</w:t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</w:r>
      <w:r w:rsidRPr="009F3B40">
        <w:rPr>
          <w:rFonts w:ascii="Times New Roman" w:hAnsi="Times New Roman" w:cs="Times New Roman"/>
          <w:iCs/>
          <w:sz w:val="24"/>
          <w:szCs w:val="24"/>
        </w:rPr>
        <w:tab/>
        <w:t xml:space="preserve">Д.Н. Крючкова  </w:t>
      </w:r>
    </w:p>
    <w:p w:rsidR="009F3B40" w:rsidRPr="009F3B40" w:rsidP="009F3B40" w14:paraId="5E25275E" w14:textId="4E4BD9A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F3B40" w:rsidRPr="009F3B40" w:rsidP="009F3B40" w14:paraId="52641DD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65D968A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60913E5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3F12523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3CEA1A4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7BFEABA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740CC0D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284E225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588731C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558E5E0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51BA73E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78FE6A8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534A44B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633B01C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69C1608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3AA0FE5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F3B40" w:rsidRPr="009F3B40" w:rsidP="009F3B40" w14:paraId="4D49837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C42F5" w:rsidRPr="009F3B40" w:rsidP="009F3B40" w14:paraId="183B49E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27"/>
    <w:rsid w:val="0031760C"/>
    <w:rsid w:val="00472599"/>
    <w:rsid w:val="00716992"/>
    <w:rsid w:val="007C42F5"/>
    <w:rsid w:val="008F6527"/>
    <w:rsid w:val="009C6771"/>
    <w:rsid w:val="009F3B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45F49B-2878-46AE-858F-CFCDAFE9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8F6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F6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F6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F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F6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F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F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F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F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F6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F6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F6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F652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F652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F652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F652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F652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F6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F6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8F6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F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F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F6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8F6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5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F6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F65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